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677" w:rsidRPr="0073144A" w:rsidRDefault="0073144A" w:rsidP="0073144A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 w:val="40"/>
          <w:szCs w:val="40"/>
        </w:rPr>
      </w:pPr>
      <w:r w:rsidRPr="0073144A">
        <w:rPr>
          <w:rFonts w:ascii="標楷體" w:eastAsia="標楷體" w:hAnsi="標楷體"/>
          <w:sz w:val="40"/>
          <w:szCs w:val="40"/>
        </w:rPr>
        <w:t xml:space="preserve">請點選: </w:t>
      </w:r>
      <w:hyperlink r:id="rId6" w:history="1">
        <w:r w:rsidRPr="0073144A">
          <w:rPr>
            <w:rStyle w:val="a3"/>
            <w:rFonts w:ascii="標楷體" w:eastAsia="標楷體" w:hAnsi="標楷體"/>
            <w:sz w:val="40"/>
            <w:szCs w:val="40"/>
          </w:rPr>
          <w:t>https://ecpa.dgpa.gov.tw/</w:t>
        </w:r>
      </w:hyperlink>
      <w:r w:rsidRPr="0073144A">
        <w:rPr>
          <w:rFonts w:ascii="標楷體" w:eastAsia="標楷體" w:hAnsi="標楷體"/>
          <w:sz w:val="40"/>
          <w:szCs w:val="40"/>
        </w:rPr>
        <w:t xml:space="preserve">  (行政院人事行政總處人事服務網)</w:t>
      </w:r>
    </w:p>
    <w:p w:rsidR="0073144A" w:rsidRPr="0073144A" w:rsidRDefault="0073144A" w:rsidP="0073144A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 w:val="40"/>
          <w:szCs w:val="40"/>
        </w:rPr>
      </w:pPr>
      <w:r w:rsidRPr="0073144A">
        <w:rPr>
          <w:rFonts w:ascii="標楷體" w:eastAsia="標楷體" w:hAnsi="標楷體"/>
          <w:sz w:val="40"/>
          <w:szCs w:val="40"/>
        </w:rPr>
        <w:t>插入自然人憑證,輸入憑證密碼</w:t>
      </w:r>
    </w:p>
    <w:p w:rsidR="0073144A" w:rsidRDefault="0073144A">
      <w:r>
        <w:rPr>
          <w:noProof/>
        </w:rPr>
        <w:drawing>
          <wp:inline distT="0" distB="0" distL="0" distR="0" wp14:anchorId="18BC1835" wp14:editId="02F959A9">
            <wp:extent cx="9982200" cy="55626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87CA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0849" cy="557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4A" w:rsidRDefault="0073144A"/>
    <w:p w:rsidR="0073144A" w:rsidRPr="00FE29FA" w:rsidRDefault="0073144A" w:rsidP="00FE29FA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sz w:val="40"/>
          <w:szCs w:val="40"/>
        </w:rPr>
      </w:pPr>
      <w:r w:rsidRPr="00FE29FA">
        <w:rPr>
          <w:rFonts w:ascii="標楷體" w:eastAsia="標楷體" w:hAnsi="標楷體" w:hint="eastAsia"/>
          <w:sz w:val="40"/>
          <w:szCs w:val="40"/>
        </w:rPr>
        <w:lastRenderedPageBreak/>
        <w:t>登入後畫面,請點選應用系統</w:t>
      </w:r>
      <w:r w:rsidR="00FE29FA" w:rsidRPr="00FE29FA">
        <w:rPr>
          <w:rFonts w:ascii="標楷體" w:eastAsia="標楷體" w:hAnsi="標楷體" w:hint="eastAsia"/>
          <w:sz w:val="40"/>
          <w:szCs w:val="40"/>
        </w:rPr>
        <w:t>,</w:t>
      </w:r>
      <w:r w:rsidRPr="00FE29FA">
        <w:rPr>
          <w:rFonts w:ascii="標楷體" w:eastAsia="標楷體" w:hAnsi="標楷體" w:hint="eastAsia"/>
          <w:sz w:val="40"/>
          <w:szCs w:val="40"/>
        </w:rPr>
        <w:t>如</w:t>
      </w:r>
      <w:r w:rsidR="00FE29FA" w:rsidRPr="00FE29FA">
        <w:rPr>
          <w:rFonts w:ascii="標楷體" w:eastAsia="標楷體" w:hAnsi="標楷體" w:hint="eastAsia"/>
          <w:sz w:val="40"/>
          <w:szCs w:val="40"/>
        </w:rPr>
        <w:t>以下畫面</w:t>
      </w:r>
    </w:p>
    <w:p w:rsidR="0073144A" w:rsidRDefault="00FE29FA" w:rsidP="007F0999">
      <w:pPr>
        <w:pStyle w:val="a7"/>
        <w:numPr>
          <w:ilvl w:val="0"/>
          <w:numId w:val="1"/>
        </w:numPr>
        <w:ind w:leftChars="0"/>
      </w:pPr>
      <w:r w:rsidRPr="007F0999">
        <w:rPr>
          <w:rFonts w:ascii="標楷體" w:eastAsia="標楷體" w:hAnsi="標楷體" w:hint="eastAsia"/>
          <w:sz w:val="40"/>
          <w:szCs w:val="40"/>
        </w:rPr>
        <w:t>點選</w:t>
      </w:r>
      <w:r w:rsidR="007F0999">
        <w:rPr>
          <w:rFonts w:ascii="標楷體" w:eastAsia="標楷體" w:hAnsi="標楷體" w:hint="eastAsia"/>
          <w:sz w:val="40"/>
          <w:szCs w:val="40"/>
        </w:rPr>
        <w:t>:</w:t>
      </w:r>
      <w:r w:rsidRPr="007F0999">
        <w:rPr>
          <w:rFonts w:ascii="標楷體" w:eastAsia="標楷體" w:hAnsi="標楷體" w:hint="eastAsia"/>
          <w:sz w:val="40"/>
          <w:szCs w:val="40"/>
        </w:rPr>
        <w:t>公務人員個人資料</w:t>
      </w:r>
      <w:r w:rsidR="007F0999" w:rsidRPr="007F0999">
        <w:rPr>
          <w:rFonts w:ascii="標楷體" w:eastAsia="標楷體" w:hAnsi="標楷體" w:hint="eastAsia"/>
          <w:sz w:val="40"/>
          <w:szCs w:val="40"/>
        </w:rPr>
        <w:t>服務網(</w:t>
      </w:r>
      <w:proofErr w:type="spellStart"/>
      <w:r w:rsidR="007F0999" w:rsidRPr="007F0999">
        <w:rPr>
          <w:rFonts w:ascii="標楷體" w:eastAsia="標楷體" w:hAnsi="標楷體" w:hint="eastAsia"/>
          <w:sz w:val="40"/>
          <w:szCs w:val="40"/>
        </w:rPr>
        <w:t>MyData</w:t>
      </w:r>
      <w:proofErr w:type="spellEnd"/>
      <w:r w:rsidR="007F0999" w:rsidRPr="007F0999">
        <w:rPr>
          <w:rFonts w:ascii="標楷體" w:eastAsia="標楷體" w:hAnsi="標楷體" w:hint="eastAsia"/>
          <w:sz w:val="40"/>
          <w:szCs w:val="40"/>
        </w:rPr>
        <w:t>)</w:t>
      </w:r>
      <w:r w:rsidR="0073144A">
        <w:rPr>
          <w:noProof/>
        </w:rPr>
        <w:drawing>
          <wp:inline distT="0" distB="0" distL="0" distR="0" wp14:anchorId="54D9E816" wp14:editId="46A98775">
            <wp:extent cx="10067925" cy="552450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EF6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4A" w:rsidRDefault="0073144A"/>
    <w:p w:rsidR="0022574E" w:rsidRDefault="0022574E" w:rsidP="0022574E">
      <w:r>
        <w:rPr>
          <w:rFonts w:ascii="標楷體" w:eastAsia="標楷體" w:hAnsi="標楷體" w:hint="eastAsia"/>
          <w:sz w:val="40"/>
          <w:szCs w:val="40"/>
        </w:rPr>
        <w:lastRenderedPageBreak/>
        <w:t>5.</w:t>
      </w:r>
      <w:r w:rsidR="007F0999" w:rsidRPr="0022574E">
        <w:rPr>
          <w:rFonts w:ascii="標楷體" w:eastAsia="標楷體" w:hAnsi="標楷體" w:hint="eastAsia"/>
          <w:sz w:val="40"/>
          <w:szCs w:val="40"/>
        </w:rPr>
        <w:t>出現以下畫面</w:t>
      </w:r>
      <w:r w:rsidRPr="0022574E">
        <w:rPr>
          <w:rFonts w:ascii="標楷體" w:eastAsia="標楷體" w:hAnsi="標楷體" w:hint="eastAsia"/>
          <w:sz w:val="40"/>
          <w:szCs w:val="40"/>
        </w:rPr>
        <w:t>,請點選:個人資料-資料查詢及校對</w:t>
      </w:r>
    </w:p>
    <w:p w:rsidR="007F0999" w:rsidRDefault="007F0999" w:rsidP="0022574E">
      <w:r>
        <w:rPr>
          <w:rFonts w:hint="eastAsia"/>
          <w:noProof/>
        </w:rPr>
        <w:drawing>
          <wp:inline distT="0" distB="0" distL="0" distR="0" wp14:anchorId="4BF1B2D6" wp14:editId="1266A17F">
            <wp:extent cx="9973339" cy="5805377"/>
            <wp:effectExtent l="0" t="0" r="889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432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80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74E" w:rsidRDefault="0022574E" w:rsidP="0022574E"/>
    <w:p w:rsidR="0022574E" w:rsidRDefault="0022574E" w:rsidP="0022574E"/>
    <w:p w:rsidR="0022574E" w:rsidRDefault="0022574E" w:rsidP="0022574E">
      <w:pPr>
        <w:rPr>
          <w:rFonts w:ascii="標楷體" w:eastAsia="標楷體" w:hAnsi="標楷體"/>
          <w:sz w:val="40"/>
          <w:szCs w:val="40"/>
        </w:rPr>
      </w:pPr>
      <w:r w:rsidRPr="0022574E">
        <w:rPr>
          <w:rFonts w:ascii="標楷體" w:eastAsia="標楷體" w:hAnsi="標楷體" w:hint="eastAsia"/>
          <w:sz w:val="40"/>
          <w:szCs w:val="40"/>
        </w:rPr>
        <w:lastRenderedPageBreak/>
        <w:t>6.</w:t>
      </w:r>
      <w:r>
        <w:rPr>
          <w:rFonts w:ascii="標楷體" w:eastAsia="標楷體" w:hAnsi="標楷體" w:hint="eastAsia"/>
          <w:sz w:val="40"/>
          <w:szCs w:val="40"/>
        </w:rPr>
        <w:t>校對</w:t>
      </w:r>
      <w:r w:rsidR="00AB1675">
        <w:rPr>
          <w:rFonts w:ascii="標楷體" w:eastAsia="標楷體" w:hAnsi="標楷體" w:hint="eastAsia"/>
          <w:sz w:val="40"/>
          <w:szCs w:val="40"/>
        </w:rPr>
        <w:t>各項</w:t>
      </w:r>
      <w:r>
        <w:rPr>
          <w:rFonts w:ascii="標楷體" w:eastAsia="標楷體" w:hAnsi="標楷體" w:hint="eastAsia"/>
          <w:sz w:val="40"/>
          <w:szCs w:val="40"/>
        </w:rPr>
        <w:t>資料,如有誤請點選-修改資料-改正完畢後傳送(提醒電子信箱要正確能收信的,如資料</w:t>
      </w:r>
      <w:bookmarkStart w:id="0" w:name="_GoBack"/>
      <w:bookmarkEnd w:id="0"/>
      <w:r>
        <w:rPr>
          <w:rFonts w:ascii="標楷體" w:eastAsia="標楷體" w:hAnsi="標楷體" w:hint="eastAsia"/>
          <w:sz w:val="40"/>
          <w:szCs w:val="40"/>
        </w:rPr>
        <w:t>有異動會自動通知你,獎懲令改成線上通知喔,不再發紙本了)</w:t>
      </w:r>
    </w:p>
    <w:p w:rsidR="0022574E" w:rsidRDefault="0022574E" w:rsidP="0022574E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noProof/>
          <w:sz w:val="40"/>
          <w:szCs w:val="40"/>
        </w:rPr>
        <w:drawing>
          <wp:inline distT="0" distB="0" distL="0" distR="0">
            <wp:extent cx="9962707" cy="4401879"/>
            <wp:effectExtent l="0" t="0" r="63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4F76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40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EA" w:rsidRPr="0022574E" w:rsidRDefault="009E1AEA" w:rsidP="0022574E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7.如校對有修正者,記得通知人事覆核喔!過幾天再上網(上述網站)查看是否已覆核,這很重要因為會被遺漏掉.</w:t>
      </w:r>
    </w:p>
    <w:sectPr w:rsidR="009E1AEA" w:rsidRPr="0022574E" w:rsidSect="0073144A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B560B"/>
    <w:multiLevelType w:val="hybridMultilevel"/>
    <w:tmpl w:val="0786F734"/>
    <w:lvl w:ilvl="0" w:tplc="4D6207B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sz w:val="40"/>
        <w:szCs w:val="4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44A"/>
    <w:rsid w:val="0022574E"/>
    <w:rsid w:val="005D4677"/>
    <w:rsid w:val="0060019E"/>
    <w:rsid w:val="0073144A"/>
    <w:rsid w:val="007F0999"/>
    <w:rsid w:val="009E1AEA"/>
    <w:rsid w:val="00AB1675"/>
    <w:rsid w:val="00D91704"/>
    <w:rsid w:val="00FE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3144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3144A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314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3144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73144A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3144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3144A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314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3144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73144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microsoft.com/office/2007/relationships/stylesWithEffects" Target="stylesWithEffects.xml"/><Relationship Id="rId7" Type="http://schemas.openxmlformats.org/officeDocument/2006/relationships/image" Target="media/image1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cpa.dgpa.gov.tw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tmp"/><Relationship Id="rId4" Type="http://schemas.openxmlformats.org/officeDocument/2006/relationships/settings" Target="setting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2019-11-06T05:25:00Z</dcterms:created>
  <dcterms:modified xsi:type="dcterms:W3CDTF">2019-11-06T06:05:00Z</dcterms:modified>
</cp:coreProperties>
</file>